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090CE78F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977016">
        <w:rPr>
          <w:b/>
          <w:bCs/>
          <w:color w:val="FFFFFF" w:themeColor="background1"/>
        </w:rPr>
        <w:t>C</w:t>
      </w:r>
      <w:r w:rsidR="00387D2E" w:rsidRPr="00306A3C">
        <w:rPr>
          <w:b/>
          <w:bCs/>
          <w:color w:val="FFFFFF" w:themeColor="background1"/>
        </w:rPr>
        <w:t>-</w:t>
      </w:r>
      <w:r w:rsidR="00EF65C4">
        <w:rPr>
          <w:b/>
          <w:bCs/>
          <w:color w:val="FFFFFF" w:themeColor="background1"/>
        </w:rPr>
        <w:t>2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EF65C4">
        <w:rPr>
          <w:b/>
          <w:bCs/>
          <w:color w:val="FFFFFF" w:themeColor="background1"/>
        </w:rPr>
        <w:t>Construction</w:t>
      </w:r>
      <w:r w:rsidR="00977016">
        <w:rPr>
          <w:b/>
          <w:bCs/>
          <w:color w:val="FFFFFF" w:themeColor="background1"/>
        </w:rPr>
        <w:t xml:space="preserve"> Procurement Checklist</w:t>
      </w:r>
    </w:p>
    <w:p w14:paraId="6A16E25E" w14:textId="775DCEA8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148861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Prepare materials Approval to Advertise</w:t>
      </w:r>
    </w:p>
    <w:p w14:paraId="0AF7177A" w14:textId="7B07B495" w:rsidR="004612E6" w:rsidRPr="004612E6" w:rsidRDefault="004612E6" w:rsidP="004612E6">
      <w:pPr>
        <w:spacing w:after="240" w:line="240" w:lineRule="auto"/>
        <w:ind w:left="360" w:hanging="360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582059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Request Approval to Advertise by submitting to hard copies of the following items to the TA</w:t>
      </w:r>
      <w:r>
        <w:rPr>
          <w:rFonts w:ascii="Times New Roman" w:hAnsi="Times New Roman" w:cs="Times New Roman"/>
          <w:szCs w:val="24"/>
        </w:rPr>
        <w:t xml:space="preserve">P </w:t>
      </w:r>
      <w:r w:rsidRPr="004612E6">
        <w:rPr>
          <w:rFonts w:ascii="Times New Roman" w:hAnsi="Times New Roman" w:cs="Times New Roman"/>
          <w:szCs w:val="24"/>
        </w:rPr>
        <w:t>staff:</w:t>
      </w:r>
    </w:p>
    <w:p w14:paraId="444C694E" w14:textId="3DE186EB" w:rsidR="004612E6" w:rsidRPr="004612E6" w:rsidRDefault="004612E6" w:rsidP="004612E6">
      <w:pPr>
        <w:spacing w:after="0" w:line="240" w:lineRule="auto"/>
        <w:ind w:left="720" w:firstLine="720"/>
        <w:rPr>
          <w:i/>
          <w:iCs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678564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</w:t>
      </w:r>
      <w:r w:rsidRPr="004612E6">
        <w:t>An executed MOU</w:t>
      </w:r>
    </w:p>
    <w:p w14:paraId="4270A1D7" w14:textId="79119868" w:rsidR="004612E6" w:rsidRDefault="004612E6" w:rsidP="004612E6">
      <w:pPr>
        <w:spacing w:after="0" w:line="240" w:lineRule="auto"/>
        <w:ind w:left="720"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936060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="004E0AD4">
        <w:t xml:space="preserve"> NEPA Clearance </w:t>
      </w:r>
    </w:p>
    <w:p w14:paraId="519F66B6" w14:textId="77777777" w:rsidR="004E0AD4" w:rsidRPr="004612E6" w:rsidRDefault="004E0AD4" w:rsidP="004E0AD4">
      <w:pPr>
        <w:spacing w:after="0" w:line="240" w:lineRule="auto"/>
        <w:ind w:left="1440"/>
        <w:rPr>
          <w:i/>
          <w:iCs/>
        </w:rPr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280114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ROW Certification Letter</w:t>
      </w:r>
    </w:p>
    <w:p w14:paraId="5E430B76" w14:textId="0DA634F6" w:rsidR="004612E6" w:rsidRPr="004E0AD4" w:rsidRDefault="004612E6" w:rsidP="004E0AD4">
      <w:pPr>
        <w:spacing w:after="0" w:line="240" w:lineRule="auto"/>
        <w:ind w:left="180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845586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</w:t>
      </w:r>
      <w:r w:rsidR="004E0AD4">
        <w:t>Applicable Permits and Certifications such as e</w:t>
      </w:r>
      <w:r w:rsidR="004E0AD4">
        <w:t xml:space="preserve">nvironmental </w:t>
      </w:r>
      <w:r w:rsidR="004E0AD4">
        <w:t>p</w:t>
      </w:r>
      <w:r w:rsidR="004E0AD4" w:rsidRPr="004612E6">
        <w:t>ermits</w:t>
      </w:r>
      <w:r w:rsidR="004E0AD4">
        <w:t>, utility certification statement, railroad certification letter, MDOT SHA Access Permit</w:t>
      </w:r>
    </w:p>
    <w:p w14:paraId="4D1B8DA0" w14:textId="2DBF6C0A" w:rsidR="004612E6" w:rsidRPr="004612E6" w:rsidRDefault="004612E6" w:rsidP="004612E6">
      <w:pPr>
        <w:spacing w:after="0" w:line="240" w:lineRule="auto"/>
        <w:ind w:left="144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375965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</w:t>
      </w:r>
      <w:r w:rsidRPr="004612E6">
        <w:t>Cost Estimate</w:t>
      </w:r>
    </w:p>
    <w:p w14:paraId="35151236" w14:textId="43864064" w:rsidR="004612E6" w:rsidRPr="004612E6" w:rsidRDefault="004612E6" w:rsidP="004612E6">
      <w:pPr>
        <w:spacing w:after="0" w:line="240" w:lineRule="auto"/>
        <w:ind w:left="144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58140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</w:t>
      </w:r>
      <w:r w:rsidRPr="004612E6">
        <w:t>A complete Plans, Specifications &amp; Estimates (PS&amp;E</w:t>
      </w:r>
      <w:r w:rsidR="004E0AD4">
        <w:t>)</w:t>
      </w:r>
    </w:p>
    <w:p w14:paraId="0468685A" w14:textId="58B0976C" w:rsidR="004612E6" w:rsidRPr="004612E6" w:rsidRDefault="004612E6" w:rsidP="004612E6">
      <w:pPr>
        <w:spacing w:after="0" w:line="240" w:lineRule="auto"/>
        <w:ind w:left="144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8668267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</w:t>
      </w:r>
      <w:r>
        <w:t>F</w:t>
      </w:r>
      <w:r w:rsidRPr="004612E6">
        <w:t>inal Invitation for Bids (IFB)</w:t>
      </w:r>
    </w:p>
    <w:p w14:paraId="7C2A629D" w14:textId="730292F1" w:rsidR="004612E6" w:rsidRPr="004612E6" w:rsidRDefault="004612E6" w:rsidP="004612E6">
      <w:pPr>
        <w:spacing w:after="0" w:line="240" w:lineRule="auto"/>
        <w:ind w:left="144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90981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4612E6">
        <w:t xml:space="preserve"> </w:t>
      </w:r>
      <w:r w:rsidRPr="004612E6">
        <w:t>Bid Submittal Form</w:t>
      </w:r>
    </w:p>
    <w:p w14:paraId="0116292F" w14:textId="7777777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226191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 w:val="32"/>
          <w:szCs w:val="32"/>
        </w:rPr>
        <w:t xml:space="preserve"> </w:t>
      </w:r>
      <w:r w:rsidRPr="004612E6">
        <w:rPr>
          <w:rFonts w:ascii="Times New Roman" w:hAnsi="Times New Roman" w:cs="Times New Roman"/>
          <w:szCs w:val="24"/>
        </w:rPr>
        <w:t>Receive Approval to Advertise</w:t>
      </w:r>
    </w:p>
    <w:p w14:paraId="2D6C670D" w14:textId="3CB7C1D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1594557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List Advertisement on the </w:t>
      </w:r>
      <w:proofErr w:type="spellStart"/>
      <w:r w:rsidRPr="004612E6">
        <w:rPr>
          <w:rFonts w:ascii="Times New Roman" w:hAnsi="Times New Roman" w:cs="Times New Roman"/>
          <w:szCs w:val="24"/>
        </w:rPr>
        <w:t>eMaryland</w:t>
      </w:r>
      <w:proofErr w:type="spellEnd"/>
      <w:r w:rsidRPr="004612E6">
        <w:rPr>
          <w:rFonts w:ascii="Times New Roman" w:hAnsi="Times New Roman" w:cs="Times New Roman"/>
          <w:szCs w:val="24"/>
        </w:rPr>
        <w:t xml:space="preserve"> Marketplace (EMMA) for a minimum of 21 calendar days. </w:t>
      </w:r>
    </w:p>
    <w:bookmarkStart w:id="0" w:name="_Hlk58672610"/>
    <w:p w14:paraId="32BA34A4" w14:textId="7777777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286191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Host pre-bid meeting (if applicable)</w:t>
      </w:r>
    </w:p>
    <w:bookmarkStart w:id="1" w:name="_Hlk58672622"/>
    <w:bookmarkEnd w:id="0"/>
    <w:p w14:paraId="2C824608" w14:textId="7777777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644559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Share pre-bid meeting notes with all interested vendors</w:t>
      </w:r>
    </w:p>
    <w:bookmarkEnd w:id="1"/>
    <w:p w14:paraId="1CC55B34" w14:textId="7777777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-1607495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Host bid-opening on the 22</w:t>
      </w:r>
      <w:r w:rsidRPr="004612E6">
        <w:rPr>
          <w:rFonts w:ascii="Times New Roman" w:hAnsi="Times New Roman" w:cs="Times New Roman"/>
          <w:szCs w:val="24"/>
          <w:vertAlign w:val="superscript"/>
        </w:rPr>
        <w:t>nd</w:t>
      </w:r>
      <w:r w:rsidRPr="004612E6">
        <w:rPr>
          <w:rFonts w:ascii="Times New Roman" w:hAnsi="Times New Roman" w:cs="Times New Roman"/>
          <w:szCs w:val="24"/>
        </w:rPr>
        <w:t xml:space="preserve"> day after advertisement.</w:t>
      </w:r>
    </w:p>
    <w:p w14:paraId="5A489981" w14:textId="77777777" w:rsidR="004612E6" w:rsidRPr="004612E6" w:rsidRDefault="004612E6" w:rsidP="004612E6">
      <w:pPr>
        <w:pStyle w:val="ListParagraph"/>
        <w:numPr>
          <w:ilvl w:val="0"/>
          <w:numId w:val="1"/>
        </w:numPr>
        <w:spacing w:after="240" w:line="240" w:lineRule="auto"/>
      </w:pPr>
      <w:r w:rsidRPr="004612E6">
        <w:t xml:space="preserve">Ensure MDOT SHA staff will </w:t>
      </w:r>
      <w:proofErr w:type="gramStart"/>
      <w:r w:rsidRPr="004612E6">
        <w:t>be in attendance at</w:t>
      </w:r>
      <w:proofErr w:type="gramEnd"/>
      <w:r w:rsidRPr="004612E6">
        <w:t xml:space="preserve"> bid opening </w:t>
      </w:r>
    </w:p>
    <w:p w14:paraId="2E35CBDF" w14:textId="77777777" w:rsidR="004612E6" w:rsidRPr="004612E6" w:rsidRDefault="004612E6" w:rsidP="004612E6">
      <w:pPr>
        <w:pStyle w:val="ListParagraph"/>
        <w:numPr>
          <w:ilvl w:val="0"/>
          <w:numId w:val="1"/>
        </w:numPr>
        <w:spacing w:after="240" w:line="240" w:lineRule="auto"/>
      </w:pPr>
      <w:r w:rsidRPr="004612E6">
        <w:t>Review proposals and determine the lowest bidder</w:t>
      </w:r>
    </w:p>
    <w:p w14:paraId="60DAF3F7" w14:textId="77777777" w:rsidR="004612E6" w:rsidRPr="004612E6" w:rsidRDefault="004612E6" w:rsidP="004612E6">
      <w:pPr>
        <w:pStyle w:val="ListParagraph"/>
        <w:numPr>
          <w:ilvl w:val="0"/>
          <w:numId w:val="1"/>
        </w:numPr>
        <w:spacing w:after="240" w:line="240" w:lineRule="auto"/>
      </w:pPr>
      <w:r w:rsidRPr="004612E6">
        <w:t>Review the lowest bid for responsiveness and satisfaction that the bidder is responsible</w:t>
      </w:r>
    </w:p>
    <w:p w14:paraId="4ACE2F49" w14:textId="77777777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157342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Select the lowest, responsive, and responsible bidder for award. </w:t>
      </w:r>
    </w:p>
    <w:p w14:paraId="7D583E63" w14:textId="696A7213" w:rsidR="004612E6" w:rsidRPr="004612E6" w:rsidRDefault="004612E6" w:rsidP="004E0AD4">
      <w:pPr>
        <w:spacing w:after="240" w:line="240" w:lineRule="auto"/>
        <w:ind w:left="360" w:hanging="360"/>
      </w:pPr>
      <w:sdt>
        <w:sdtPr>
          <w:rPr>
            <w:rFonts w:ascii="Times New Roman" w:hAnsi="Times New Roman" w:cs="Times New Roman"/>
            <w:sz w:val="32"/>
            <w:szCs w:val="32"/>
          </w:rPr>
          <w:id w:val="-1266696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Request Concurrence in Award (CIA) by submitting on hard copy of all materials in the CIA package checklist</w:t>
      </w:r>
      <w:r w:rsidR="004E0AD4">
        <w:rPr>
          <w:rFonts w:ascii="Times New Roman" w:hAnsi="Times New Roman" w:cs="Times New Roman"/>
          <w:szCs w:val="24"/>
        </w:rPr>
        <w:t xml:space="preserve"> (See Appendix C-4)</w:t>
      </w:r>
    </w:p>
    <w:p w14:paraId="3D5E5C78" w14:textId="2DFACBB4" w:rsidR="004612E6" w:rsidRPr="004612E6" w:rsidRDefault="004612E6" w:rsidP="004612E6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2144230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612E6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4612E6">
        <w:rPr>
          <w:rFonts w:ascii="Times New Roman" w:hAnsi="Times New Roman" w:cs="Times New Roman"/>
          <w:szCs w:val="24"/>
        </w:rPr>
        <w:t xml:space="preserve"> Receive CIA and issue Notice to Proceed (NTP) to the consultant</w:t>
      </w:r>
    </w:p>
    <w:p w14:paraId="71EB3538" w14:textId="581459B9" w:rsidR="00A41894" w:rsidRPr="004612E6" w:rsidRDefault="00A41894" w:rsidP="004612E6">
      <w:pPr>
        <w:spacing w:after="240" w:line="240" w:lineRule="auto"/>
      </w:pPr>
    </w:p>
    <w:sectPr w:rsidR="00A41894" w:rsidRPr="004612E6" w:rsidSect="008B6AAA">
      <w:headerReference w:type="default" r:id="rId8"/>
      <w:footerReference w:type="default" r:id="rId9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340EB9" w14:textId="32C1D890" w:rsidR="004B3B1C" w:rsidRDefault="0013161E" w:rsidP="004612E6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642E4A"/>
    <w:multiLevelType w:val="hybridMultilevel"/>
    <w:tmpl w:val="09707E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rQUA9J0AbSwAAAA="/>
  </w:docVars>
  <w:rsids>
    <w:rsidRoot w:val="003B3D75"/>
    <w:rsid w:val="00091769"/>
    <w:rsid w:val="0013161E"/>
    <w:rsid w:val="001F640D"/>
    <w:rsid w:val="003005D6"/>
    <w:rsid w:val="00306A3C"/>
    <w:rsid w:val="00387D2E"/>
    <w:rsid w:val="003B3D75"/>
    <w:rsid w:val="003D4363"/>
    <w:rsid w:val="00415363"/>
    <w:rsid w:val="004612E6"/>
    <w:rsid w:val="004B3B1C"/>
    <w:rsid w:val="004E0AD4"/>
    <w:rsid w:val="00511C61"/>
    <w:rsid w:val="005569F8"/>
    <w:rsid w:val="005A44D3"/>
    <w:rsid w:val="005B2A50"/>
    <w:rsid w:val="00605DC7"/>
    <w:rsid w:val="00615C68"/>
    <w:rsid w:val="00764166"/>
    <w:rsid w:val="007B5565"/>
    <w:rsid w:val="007E68C4"/>
    <w:rsid w:val="00801D0A"/>
    <w:rsid w:val="00876ADB"/>
    <w:rsid w:val="008B6AAA"/>
    <w:rsid w:val="008E2623"/>
    <w:rsid w:val="00954E21"/>
    <w:rsid w:val="009579CA"/>
    <w:rsid w:val="00977016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E22554"/>
    <w:rsid w:val="00EA651C"/>
    <w:rsid w:val="00EF65C4"/>
    <w:rsid w:val="00F800E4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paragraph" w:styleId="ListParagraph">
    <w:name w:val="List Paragraph"/>
    <w:basedOn w:val="Normal"/>
    <w:uiPriority w:val="34"/>
    <w:qFormat/>
    <w:rsid w:val="004612E6"/>
    <w:pPr>
      <w:ind w:left="72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4119D-C6EE-4259-893C-AA399729188C}"/>
</file>

<file path=customXml/itemProps3.xml><?xml version="1.0" encoding="utf-8"?>
<ds:datastoreItem xmlns:ds="http://schemas.openxmlformats.org/officeDocument/2006/customXml" ds:itemID="{B58927D5-B7AB-4F5A-A458-91171241D04E}"/>
</file>

<file path=customXml/itemProps4.xml><?xml version="1.0" encoding="utf-8"?>
<ds:datastoreItem xmlns:ds="http://schemas.openxmlformats.org/officeDocument/2006/customXml" ds:itemID="{E5B3B7D7-ABA2-432F-8E6C-E5E12273E7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3</cp:revision>
  <dcterms:created xsi:type="dcterms:W3CDTF">2020-12-10T16:54:00Z</dcterms:created>
  <dcterms:modified xsi:type="dcterms:W3CDTF">2020-12-12T18:46:00Z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